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604F0" w14:textId="77777777" w:rsidR="00576353" w:rsidRDefault="00576353" w:rsidP="00694089">
      <w:pPr>
        <w:spacing w:before="120" w:after="0"/>
        <w:rPr>
          <w:rFonts w:ascii="Arial Narrow" w:hAnsi="Arial Narrow" w:cs="Times New Roman"/>
          <w:b/>
          <w:bCs/>
          <w:sz w:val="20"/>
          <w:szCs w:val="20"/>
        </w:rPr>
      </w:pPr>
      <w:r w:rsidRPr="00211948">
        <w:rPr>
          <w:rFonts w:ascii="Arial Narrow" w:hAnsi="Arial Narrow" w:cs="Times New Roman"/>
          <w:b/>
          <w:bCs/>
          <w:sz w:val="20"/>
          <w:szCs w:val="20"/>
        </w:rPr>
        <w:t>Administrator danych</w:t>
      </w:r>
    </w:p>
    <w:p w14:paraId="04385A4F" w14:textId="6A0147FA" w:rsidR="00576353" w:rsidRPr="00211948" w:rsidRDefault="00576353" w:rsidP="00694089">
      <w:pPr>
        <w:spacing w:after="0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bookmarkStart w:id="0" w:name="_Hlk37772148"/>
      <w:r w:rsidRPr="00211948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Administratorem, czyli podmiotem decydującym o tym, które dane osobowe będą przetwarzane oraz w jakim celu, i jakim sposobem, jest </w:t>
      </w:r>
      <w:r w:rsidR="00A24848" w:rsidRPr="00A24848">
        <w:rPr>
          <w:rFonts w:ascii="Arial Narrow" w:eastAsia="Times New Roman" w:hAnsi="Arial Narrow" w:cs="Times New Roman"/>
          <w:sz w:val="20"/>
          <w:szCs w:val="20"/>
          <w:lang w:eastAsia="pl-PL"/>
        </w:rPr>
        <w:t>NZOZ Poradnia Zdrowia Psychicznego dla Dzieci i Młodzieży</w:t>
      </w:r>
      <w:r w:rsidR="00A24848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</w:t>
      </w:r>
      <w:r w:rsidR="007B6A86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Young FOSA </w:t>
      </w:r>
      <w:r w:rsidR="00A24848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prowadzona przez </w:t>
      </w:r>
      <w:r w:rsidR="00A24848" w:rsidRPr="00A24848">
        <w:rPr>
          <w:rFonts w:ascii="Arial Narrow" w:eastAsia="Times New Roman" w:hAnsi="Arial Narrow" w:cs="Times New Roman"/>
          <w:sz w:val="20"/>
          <w:szCs w:val="20"/>
          <w:lang w:eastAsia="pl-PL"/>
        </w:rPr>
        <w:t>Fundacj</w:t>
      </w:r>
      <w:r w:rsidR="00F428BA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ę </w:t>
      </w:r>
      <w:r w:rsidR="00A24848" w:rsidRPr="00A24848">
        <w:rPr>
          <w:rFonts w:ascii="Arial Narrow" w:eastAsia="Times New Roman" w:hAnsi="Arial Narrow" w:cs="Times New Roman"/>
          <w:sz w:val="20"/>
          <w:szCs w:val="20"/>
          <w:lang w:eastAsia="pl-PL"/>
        </w:rPr>
        <w:t>Oparcia Społecznego Aleksandry FOSA</w:t>
      </w:r>
      <w:r w:rsidRPr="00211948">
        <w:rPr>
          <w:rFonts w:ascii="Arial Narrow" w:eastAsia="Times New Roman" w:hAnsi="Arial Narrow" w:cs="Times New Roman"/>
          <w:sz w:val="20"/>
          <w:szCs w:val="20"/>
          <w:lang w:eastAsia="pl-PL"/>
        </w:rPr>
        <w:t>, które</w:t>
      </w:r>
      <w:r w:rsidR="00A24848">
        <w:rPr>
          <w:rFonts w:ascii="Arial Narrow" w:eastAsia="Times New Roman" w:hAnsi="Arial Narrow" w:cs="Times New Roman"/>
          <w:sz w:val="20"/>
          <w:szCs w:val="20"/>
          <w:lang w:eastAsia="pl-PL"/>
        </w:rPr>
        <w:t>j</w:t>
      </w:r>
      <w:r w:rsidRPr="00211948">
        <w:rPr>
          <w:rFonts w:ascii="Arial Narrow" w:eastAsia="Times New Roman" w:hAnsi="Arial Narrow" w:cs="Times New Roman"/>
          <w:sz w:val="20"/>
          <w:szCs w:val="20"/>
          <w:lang w:eastAsia="pl-PL"/>
        </w:rPr>
        <w:t xml:space="preserve"> dane kontaktowe są następujące:</w:t>
      </w:r>
    </w:p>
    <w:p w14:paraId="00ED4A7E" w14:textId="04E92AD9" w:rsidR="00576353" w:rsidRPr="00211948" w:rsidRDefault="00576353" w:rsidP="00576353">
      <w:pPr>
        <w:pStyle w:val="Akapitzlist"/>
        <w:numPr>
          <w:ilvl w:val="0"/>
          <w:numId w:val="3"/>
        </w:numPr>
        <w:tabs>
          <w:tab w:val="left" w:pos="450"/>
        </w:tabs>
        <w:ind w:left="176" w:firstLine="0"/>
        <w:rPr>
          <w:rFonts w:cs="Times New Roman"/>
          <w:kern w:val="0"/>
          <w:sz w:val="20"/>
          <w:szCs w:val="20"/>
        </w:rPr>
      </w:pPr>
      <w:r w:rsidRPr="00211948">
        <w:rPr>
          <w:rFonts w:cs="Times New Roman"/>
          <w:kern w:val="0"/>
          <w:sz w:val="20"/>
          <w:szCs w:val="20"/>
        </w:rPr>
        <w:t xml:space="preserve">adres korespondencyjny: </w:t>
      </w:r>
      <w:r w:rsidR="00F428BA" w:rsidRPr="00F428BA">
        <w:rPr>
          <w:rFonts w:cs="Times New Roman"/>
          <w:kern w:val="0"/>
          <w:sz w:val="20"/>
          <w:szCs w:val="20"/>
        </w:rPr>
        <w:t>80-272 Gdańsk, ul. Chopina 42</w:t>
      </w:r>
    </w:p>
    <w:p w14:paraId="2A4F6352" w14:textId="1A4F4F8F" w:rsidR="00576353" w:rsidRPr="00211948" w:rsidRDefault="00576353" w:rsidP="00576353">
      <w:pPr>
        <w:pStyle w:val="Akapitzlist"/>
        <w:numPr>
          <w:ilvl w:val="0"/>
          <w:numId w:val="3"/>
        </w:numPr>
        <w:tabs>
          <w:tab w:val="left" w:pos="450"/>
        </w:tabs>
        <w:spacing w:before="120" w:after="120"/>
        <w:ind w:left="176" w:firstLine="0"/>
        <w:rPr>
          <w:rFonts w:cs="Times New Roman"/>
          <w:kern w:val="0"/>
          <w:sz w:val="20"/>
          <w:szCs w:val="20"/>
        </w:rPr>
      </w:pPr>
      <w:r w:rsidRPr="00211948">
        <w:rPr>
          <w:rFonts w:cs="Times New Roman"/>
          <w:kern w:val="0"/>
          <w:sz w:val="20"/>
          <w:szCs w:val="20"/>
        </w:rPr>
        <w:t>nr telefonu:</w:t>
      </w:r>
      <w:r w:rsidR="007B6A86">
        <w:rPr>
          <w:rFonts w:cs="Times New Roman"/>
          <w:kern w:val="0"/>
          <w:sz w:val="20"/>
          <w:szCs w:val="20"/>
        </w:rPr>
        <w:t xml:space="preserve"> </w:t>
      </w:r>
      <w:r w:rsidR="0082595C">
        <w:rPr>
          <w:rFonts w:cs="Times New Roman"/>
          <w:kern w:val="0"/>
          <w:sz w:val="20"/>
          <w:szCs w:val="20"/>
        </w:rPr>
        <w:t>+48 </w:t>
      </w:r>
      <w:r w:rsidR="007B6A86">
        <w:rPr>
          <w:rFonts w:cs="Times New Roman"/>
          <w:kern w:val="0"/>
          <w:sz w:val="20"/>
          <w:szCs w:val="20"/>
        </w:rPr>
        <w:t>790</w:t>
      </w:r>
      <w:r w:rsidR="0082595C">
        <w:rPr>
          <w:rFonts w:cs="Times New Roman"/>
          <w:kern w:val="0"/>
          <w:sz w:val="20"/>
          <w:szCs w:val="20"/>
        </w:rPr>
        <w:t> 512 212</w:t>
      </w:r>
    </w:p>
    <w:p w14:paraId="64C2307A" w14:textId="445DC720" w:rsidR="007B6A86" w:rsidRPr="00694089" w:rsidRDefault="00576353" w:rsidP="00F9399C">
      <w:pPr>
        <w:pStyle w:val="Akapitzlist"/>
        <w:numPr>
          <w:ilvl w:val="0"/>
          <w:numId w:val="3"/>
        </w:numPr>
        <w:tabs>
          <w:tab w:val="left" w:pos="450"/>
        </w:tabs>
        <w:spacing w:before="120" w:after="120"/>
        <w:ind w:left="176" w:firstLine="0"/>
        <w:rPr>
          <w:rFonts w:cs="Times New Roman"/>
          <w:b/>
          <w:bCs/>
          <w:sz w:val="20"/>
          <w:szCs w:val="20"/>
        </w:rPr>
      </w:pPr>
      <w:r w:rsidRPr="007B6A86">
        <w:rPr>
          <w:rFonts w:cs="Times New Roman"/>
          <w:kern w:val="0"/>
          <w:sz w:val="20"/>
          <w:szCs w:val="20"/>
        </w:rPr>
        <w:t xml:space="preserve">adres e-mail: </w:t>
      </w:r>
      <w:hyperlink r:id="rId5" w:history="1">
        <w:r w:rsidR="00694089" w:rsidRPr="009A449D">
          <w:rPr>
            <w:rStyle w:val="Hipercze"/>
            <w:rFonts w:cs="Times New Roman"/>
            <w:kern w:val="0"/>
            <w:sz w:val="20"/>
            <w:szCs w:val="20"/>
          </w:rPr>
          <w:t>nzoz@fundacjafosa.pl</w:t>
        </w:r>
      </w:hyperlink>
    </w:p>
    <w:p w14:paraId="0E4F89DD" w14:textId="77777777" w:rsidR="00694089" w:rsidRPr="007B6A86" w:rsidRDefault="00694089" w:rsidP="00694089">
      <w:pPr>
        <w:pStyle w:val="Akapitzlist"/>
        <w:tabs>
          <w:tab w:val="left" w:pos="450"/>
        </w:tabs>
        <w:spacing w:before="120" w:after="120"/>
        <w:ind w:left="176"/>
        <w:rPr>
          <w:rFonts w:cs="Times New Roman"/>
          <w:b/>
          <w:bCs/>
          <w:sz w:val="20"/>
          <w:szCs w:val="20"/>
        </w:rPr>
      </w:pPr>
    </w:p>
    <w:p w14:paraId="5CD972B5" w14:textId="08CAB288" w:rsidR="00576353" w:rsidRPr="00695AC1" w:rsidRDefault="00576353" w:rsidP="00694089">
      <w:pPr>
        <w:tabs>
          <w:tab w:val="left" w:pos="450"/>
        </w:tabs>
        <w:spacing w:before="120" w:after="0"/>
        <w:rPr>
          <w:rFonts w:ascii="Arial Narrow" w:hAnsi="Arial Narrow" w:cs="Times New Roman"/>
          <w:b/>
          <w:bCs/>
          <w:sz w:val="20"/>
          <w:szCs w:val="20"/>
        </w:rPr>
      </w:pPr>
      <w:bookmarkStart w:id="1" w:name="_Hlk37786130"/>
      <w:bookmarkEnd w:id="0"/>
      <w:r w:rsidRPr="00695AC1">
        <w:rPr>
          <w:rFonts w:ascii="Arial Narrow" w:hAnsi="Arial Narrow" w:cs="Times New Roman"/>
          <w:b/>
          <w:bCs/>
          <w:sz w:val="20"/>
          <w:szCs w:val="20"/>
        </w:rPr>
        <w:t>Inspektor danych osobowych</w:t>
      </w:r>
    </w:p>
    <w:p w14:paraId="1D12761A" w14:textId="74181E3B" w:rsidR="00576353" w:rsidRPr="00211948" w:rsidRDefault="00576353" w:rsidP="00A24848">
      <w:pPr>
        <w:tabs>
          <w:tab w:val="left" w:pos="450"/>
        </w:tabs>
        <w:spacing w:before="120" w:after="240"/>
        <w:jc w:val="both"/>
        <w:rPr>
          <w:rFonts w:ascii="Arial Narrow" w:eastAsia="Times New Roman" w:hAnsi="Arial Narrow" w:cs="Times New Roman"/>
          <w:sz w:val="20"/>
          <w:szCs w:val="20"/>
          <w:lang w:eastAsia="pl-PL"/>
        </w:rPr>
      </w:pPr>
      <w:bookmarkStart w:id="2" w:name="_Hlk37772229"/>
      <w:r w:rsidRPr="00211948">
        <w:rPr>
          <w:rFonts w:ascii="Arial Narrow" w:hAnsi="Arial Narrow" w:cs="Times New Roman"/>
          <w:sz w:val="20"/>
          <w:szCs w:val="20"/>
        </w:rPr>
        <w:t xml:space="preserve">We wszystkich sprawach dotyczących ochrony danych osobowych, ma Pani/Pan prawo kontaktować się z naszym </w:t>
      </w:r>
      <w:r w:rsidR="00695AC1">
        <w:rPr>
          <w:rFonts w:ascii="Arial Narrow" w:hAnsi="Arial Narrow" w:cs="Times New Roman"/>
          <w:sz w:val="20"/>
          <w:szCs w:val="20"/>
        </w:rPr>
        <w:t>i</w:t>
      </w:r>
      <w:r w:rsidRPr="00211948">
        <w:rPr>
          <w:rFonts w:ascii="Arial Narrow" w:hAnsi="Arial Narrow" w:cs="Times New Roman"/>
          <w:sz w:val="20"/>
          <w:szCs w:val="20"/>
        </w:rPr>
        <w:t xml:space="preserve">nspektorem ochrony danych na adres mailowy: </w:t>
      </w:r>
      <w:r w:rsidR="00A24848">
        <w:rPr>
          <w:rFonts w:ascii="Arial Narrow" w:eastAsia="Times New Roman" w:hAnsi="Arial Narrow" w:cs="Times New Roman"/>
          <w:color w:val="000080"/>
          <w:sz w:val="20"/>
          <w:szCs w:val="20"/>
          <w:u w:val="single"/>
          <w:lang w:eastAsia="pl-PL"/>
        </w:rPr>
        <w:t>iod@fundacjafosa.pl</w:t>
      </w:r>
    </w:p>
    <w:bookmarkEnd w:id="1"/>
    <w:bookmarkEnd w:id="2"/>
    <w:p w14:paraId="68498FF2" w14:textId="77777777" w:rsidR="00576353" w:rsidRPr="00B46807" w:rsidRDefault="00576353" w:rsidP="00694089">
      <w:pPr>
        <w:pStyle w:val="listaispis"/>
        <w:spacing w:before="120"/>
        <w:jc w:val="both"/>
        <w:rPr>
          <w:sz w:val="20"/>
          <w:szCs w:val="20"/>
        </w:rPr>
      </w:pPr>
      <w:r w:rsidRPr="00B46807">
        <w:rPr>
          <w:b/>
          <w:bCs w:val="0"/>
          <w:sz w:val="20"/>
          <w:szCs w:val="20"/>
        </w:rPr>
        <w:t xml:space="preserve">Cel i podstawa przetwarzania  </w:t>
      </w:r>
    </w:p>
    <w:p w14:paraId="69242236" w14:textId="5352CE3B" w:rsidR="00576353" w:rsidRPr="00B46807" w:rsidRDefault="00576353" w:rsidP="00576353">
      <w:pPr>
        <w:pStyle w:val="listaispis"/>
        <w:spacing w:before="120" w:after="120"/>
        <w:jc w:val="both"/>
        <w:rPr>
          <w:sz w:val="20"/>
          <w:szCs w:val="20"/>
        </w:rPr>
      </w:pPr>
      <w:r w:rsidRPr="00B46807">
        <w:rPr>
          <w:sz w:val="20"/>
          <w:szCs w:val="20"/>
        </w:rPr>
        <w:t xml:space="preserve">Celem przetwarzania Pani/Pana danych osobowych jest </w:t>
      </w:r>
      <w:r w:rsidR="00A24848">
        <w:rPr>
          <w:sz w:val="20"/>
          <w:szCs w:val="20"/>
        </w:rPr>
        <w:t>r</w:t>
      </w:r>
      <w:r w:rsidR="00A24848" w:rsidRPr="00A24848">
        <w:rPr>
          <w:sz w:val="20"/>
          <w:szCs w:val="20"/>
        </w:rPr>
        <w:t>ealizacja zadań podmiotu leczniczego</w:t>
      </w:r>
      <w:r w:rsidR="003C1434">
        <w:rPr>
          <w:sz w:val="20"/>
          <w:szCs w:val="20"/>
        </w:rPr>
        <w:t xml:space="preserve"> – świadczenie usług</w:t>
      </w:r>
      <w:r w:rsidR="00087525">
        <w:rPr>
          <w:sz w:val="20"/>
          <w:szCs w:val="20"/>
        </w:rPr>
        <w:t xml:space="preserve"> medycznych</w:t>
      </w:r>
      <w:r w:rsidR="000248A1">
        <w:rPr>
          <w:sz w:val="20"/>
          <w:szCs w:val="20"/>
        </w:rPr>
        <w:t xml:space="preserve">. Podstawą przetwarzania danych są przepisy prawa - </w:t>
      </w:r>
      <w:r w:rsidR="000248A1" w:rsidRPr="00A24848">
        <w:rPr>
          <w:sz w:val="20"/>
          <w:szCs w:val="20"/>
        </w:rPr>
        <w:t>ustaw</w:t>
      </w:r>
      <w:r w:rsidR="000248A1">
        <w:rPr>
          <w:sz w:val="20"/>
          <w:szCs w:val="20"/>
        </w:rPr>
        <w:t>a</w:t>
      </w:r>
      <w:r w:rsidR="000248A1" w:rsidRPr="00A24848">
        <w:rPr>
          <w:sz w:val="20"/>
          <w:szCs w:val="20"/>
        </w:rPr>
        <w:t xml:space="preserve"> z dnia 6 listopada 2008 roku prawach pacjenta i </w:t>
      </w:r>
      <w:r w:rsidR="000248A1">
        <w:rPr>
          <w:sz w:val="20"/>
          <w:szCs w:val="20"/>
        </w:rPr>
        <w:t>R</w:t>
      </w:r>
      <w:r w:rsidR="000248A1" w:rsidRPr="00A24848">
        <w:rPr>
          <w:sz w:val="20"/>
          <w:szCs w:val="20"/>
        </w:rPr>
        <w:t xml:space="preserve">zeczniku </w:t>
      </w:r>
      <w:r w:rsidR="000248A1">
        <w:rPr>
          <w:sz w:val="20"/>
          <w:szCs w:val="20"/>
        </w:rPr>
        <w:t>P</w:t>
      </w:r>
      <w:r w:rsidR="000248A1" w:rsidRPr="00A24848">
        <w:rPr>
          <w:sz w:val="20"/>
          <w:szCs w:val="20"/>
        </w:rPr>
        <w:t xml:space="preserve">raw </w:t>
      </w:r>
      <w:r w:rsidR="000248A1">
        <w:rPr>
          <w:sz w:val="20"/>
          <w:szCs w:val="20"/>
        </w:rPr>
        <w:t>P</w:t>
      </w:r>
      <w:r w:rsidR="000248A1" w:rsidRPr="00A24848">
        <w:rPr>
          <w:sz w:val="20"/>
          <w:szCs w:val="20"/>
        </w:rPr>
        <w:t>acjenta</w:t>
      </w:r>
      <w:r w:rsidR="000248A1">
        <w:rPr>
          <w:sz w:val="20"/>
          <w:szCs w:val="20"/>
        </w:rPr>
        <w:t>, u</w:t>
      </w:r>
      <w:r w:rsidR="000248A1" w:rsidRPr="000248A1">
        <w:rPr>
          <w:sz w:val="20"/>
          <w:szCs w:val="20"/>
        </w:rPr>
        <w:t>stawa z dnia 5 grudnia 1996 r. o zawodach lekarza i lekarza dentysty</w:t>
      </w:r>
      <w:r w:rsidR="000248A1">
        <w:rPr>
          <w:sz w:val="20"/>
          <w:szCs w:val="20"/>
        </w:rPr>
        <w:t xml:space="preserve"> (zgoda na leczenie). W zakresie wymaganym przez przepisy prawa jest Pani/Pan zobowiązana/y do podania danych osobowych. Konsekwencją odmowy podania danych jest odmowa świadczenia usługi.</w:t>
      </w:r>
    </w:p>
    <w:p w14:paraId="2A414FA7" w14:textId="77777777" w:rsidR="00576353" w:rsidRPr="00B46807" w:rsidRDefault="00576353" w:rsidP="00694089">
      <w:pPr>
        <w:pStyle w:val="Klauzulatre"/>
        <w:spacing w:before="240"/>
        <w:rPr>
          <w:sz w:val="20"/>
        </w:rPr>
      </w:pPr>
      <w:r w:rsidRPr="00B46807">
        <w:rPr>
          <w:b/>
          <w:bCs/>
          <w:sz w:val="20"/>
        </w:rPr>
        <w:t>Odbiorcy danych</w:t>
      </w:r>
    </w:p>
    <w:p w14:paraId="269991EF" w14:textId="6D213842" w:rsidR="00576353" w:rsidRPr="00B46807" w:rsidRDefault="00576353" w:rsidP="00694089">
      <w:pPr>
        <w:spacing w:after="120"/>
        <w:jc w:val="both"/>
        <w:rPr>
          <w:rFonts w:ascii="Arial Narrow" w:hAnsi="Arial Narrow"/>
          <w:sz w:val="20"/>
          <w:szCs w:val="20"/>
        </w:rPr>
      </w:pPr>
      <w:r w:rsidRPr="00B46807">
        <w:rPr>
          <w:rFonts w:ascii="Arial Narrow" w:hAnsi="Arial Narrow"/>
          <w:sz w:val="20"/>
          <w:szCs w:val="20"/>
        </w:rPr>
        <w:t>Odbiorcami danych osobowych są podmioty uprawnione do ujawnienia im danych na mocy przepisów prawa</w:t>
      </w:r>
      <w:r>
        <w:rPr>
          <w:rFonts w:ascii="Arial Narrow" w:hAnsi="Arial Narrow"/>
          <w:sz w:val="20"/>
          <w:szCs w:val="20"/>
        </w:rPr>
        <w:t xml:space="preserve"> (</w:t>
      </w:r>
      <w:r w:rsidR="003C1434">
        <w:rPr>
          <w:rFonts w:ascii="Arial Narrow" w:hAnsi="Arial Narrow"/>
          <w:sz w:val="20"/>
          <w:szCs w:val="20"/>
        </w:rPr>
        <w:t xml:space="preserve">NFZ, </w:t>
      </w:r>
      <w:r w:rsidR="0082595C" w:rsidRPr="007B6A86">
        <w:rPr>
          <w:rFonts w:ascii="Arial Narrow" w:hAnsi="Arial Narrow"/>
          <w:sz w:val="20"/>
          <w:szCs w:val="20"/>
        </w:rPr>
        <w:t>system Elektronicznej Weryfikacji Uprawnień Świadczeniobiorców</w:t>
      </w:r>
      <w:r w:rsidR="0082595C">
        <w:rPr>
          <w:rFonts w:ascii="Arial Narrow" w:hAnsi="Arial Narrow"/>
          <w:sz w:val="20"/>
          <w:szCs w:val="20"/>
        </w:rPr>
        <w:t xml:space="preserve"> (e-WUŚ),</w:t>
      </w:r>
      <w:r w:rsidRPr="00576353">
        <w:rPr>
          <w:rFonts w:ascii="Arial Narrow" w:hAnsi="Arial Narrow"/>
          <w:sz w:val="20"/>
          <w:szCs w:val="20"/>
        </w:rPr>
        <w:t xml:space="preserve"> osoba upoważniona przez pacjenta.</w:t>
      </w:r>
      <w:r w:rsidRPr="00576353">
        <w:rPr>
          <w:rFonts w:ascii="Arial Narrow" w:hAnsi="Arial Narrow"/>
          <w:color w:val="FF0000"/>
          <w:sz w:val="20"/>
          <w:szCs w:val="20"/>
        </w:rPr>
        <w:t xml:space="preserve"> </w:t>
      </w:r>
      <w:r w:rsidRPr="00576353">
        <w:rPr>
          <w:rFonts w:ascii="Arial Narrow" w:hAnsi="Arial Narrow"/>
          <w:sz w:val="20"/>
          <w:szCs w:val="20"/>
        </w:rPr>
        <w:t>Są nimi również podmioty, które świadczą nam usługi (np. serwis oprogramowania).</w:t>
      </w:r>
      <w:r>
        <w:rPr>
          <w:rFonts w:ascii="Arial Narrow" w:hAnsi="Arial Narrow"/>
          <w:sz w:val="20"/>
          <w:szCs w:val="20"/>
        </w:rPr>
        <w:t xml:space="preserve"> </w:t>
      </w:r>
    </w:p>
    <w:p w14:paraId="6C80569D" w14:textId="77777777" w:rsidR="00576353" w:rsidRPr="00BA62C3" w:rsidRDefault="00576353" w:rsidP="00694089">
      <w:pPr>
        <w:spacing w:before="240" w:after="0"/>
        <w:rPr>
          <w:rFonts w:ascii="Arial Narrow" w:hAnsi="Arial Narrow"/>
          <w:sz w:val="20"/>
          <w:szCs w:val="20"/>
        </w:rPr>
      </w:pPr>
      <w:r w:rsidRPr="00BA62C3">
        <w:rPr>
          <w:rFonts w:ascii="Arial Narrow" w:hAnsi="Arial Narrow"/>
          <w:b/>
          <w:bCs/>
          <w:sz w:val="20"/>
          <w:szCs w:val="20"/>
        </w:rPr>
        <w:t>Okres przechowywania</w:t>
      </w:r>
    </w:p>
    <w:p w14:paraId="1287A83E" w14:textId="136AC3E7" w:rsidR="00576353" w:rsidRPr="00B46807" w:rsidRDefault="0009091C" w:rsidP="00694089">
      <w:pPr>
        <w:spacing w:after="120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Zgodnie</w:t>
      </w:r>
      <w:r w:rsidR="0082595C">
        <w:rPr>
          <w:rFonts w:ascii="Arial Narrow" w:hAnsi="Arial Narrow"/>
          <w:sz w:val="20"/>
          <w:szCs w:val="20"/>
        </w:rPr>
        <w:t xml:space="preserve"> z </w:t>
      </w:r>
      <w:r w:rsidR="0082595C" w:rsidRPr="00A24848">
        <w:rPr>
          <w:rFonts w:ascii="Arial Narrow" w:hAnsi="Arial Narrow"/>
          <w:sz w:val="20"/>
          <w:szCs w:val="20"/>
        </w:rPr>
        <w:t xml:space="preserve">art. 29 ustawy z dnia 6 listopada 2008 roku prawach pacjenta i </w:t>
      </w:r>
      <w:r w:rsidR="00BA62C3">
        <w:rPr>
          <w:rFonts w:ascii="Arial Narrow" w:hAnsi="Arial Narrow"/>
          <w:sz w:val="20"/>
          <w:szCs w:val="20"/>
        </w:rPr>
        <w:t>R</w:t>
      </w:r>
      <w:r w:rsidR="0082595C" w:rsidRPr="00A24848">
        <w:rPr>
          <w:rFonts w:ascii="Arial Narrow" w:hAnsi="Arial Narrow"/>
          <w:sz w:val="20"/>
          <w:szCs w:val="20"/>
        </w:rPr>
        <w:t xml:space="preserve">zeczniku </w:t>
      </w:r>
      <w:r w:rsidR="00BA62C3">
        <w:rPr>
          <w:rFonts w:ascii="Arial Narrow" w:hAnsi="Arial Narrow"/>
          <w:sz w:val="20"/>
          <w:szCs w:val="20"/>
        </w:rPr>
        <w:t>P</w:t>
      </w:r>
      <w:r w:rsidR="0082595C" w:rsidRPr="00A24848">
        <w:rPr>
          <w:rFonts w:ascii="Arial Narrow" w:hAnsi="Arial Narrow"/>
          <w:sz w:val="20"/>
          <w:szCs w:val="20"/>
        </w:rPr>
        <w:t xml:space="preserve">raw </w:t>
      </w:r>
      <w:r w:rsidR="00BA62C3">
        <w:rPr>
          <w:rFonts w:ascii="Arial Narrow" w:hAnsi="Arial Narrow"/>
          <w:sz w:val="20"/>
          <w:szCs w:val="20"/>
        </w:rPr>
        <w:t>P</w:t>
      </w:r>
      <w:r w:rsidR="0082595C" w:rsidRPr="00A24848">
        <w:rPr>
          <w:rFonts w:ascii="Arial Narrow" w:hAnsi="Arial Narrow"/>
          <w:sz w:val="20"/>
          <w:szCs w:val="20"/>
        </w:rPr>
        <w:t>acjenta</w:t>
      </w:r>
      <w:r w:rsidR="00BA62C3">
        <w:rPr>
          <w:rFonts w:ascii="Arial Narrow" w:hAnsi="Arial Narrow"/>
          <w:sz w:val="20"/>
          <w:szCs w:val="20"/>
        </w:rPr>
        <w:t xml:space="preserve"> dokumentacja medyczna będzie przechowywana</w:t>
      </w:r>
      <w:r w:rsidR="0082595C">
        <w:rPr>
          <w:rFonts w:ascii="Arial Narrow" w:hAnsi="Arial Narrow"/>
          <w:sz w:val="20"/>
          <w:szCs w:val="20"/>
        </w:rPr>
        <w:t xml:space="preserve"> </w:t>
      </w:r>
      <w:r w:rsidR="007B1705">
        <w:rPr>
          <w:rFonts w:ascii="Arial Narrow" w:hAnsi="Arial Narrow"/>
          <w:sz w:val="20"/>
          <w:szCs w:val="20"/>
        </w:rPr>
        <w:t xml:space="preserve">20 lat </w:t>
      </w:r>
      <w:r w:rsidR="007B1705" w:rsidRPr="007B1705">
        <w:rPr>
          <w:rFonts w:ascii="Arial Narrow" w:hAnsi="Arial Narrow"/>
          <w:sz w:val="20"/>
          <w:szCs w:val="20"/>
        </w:rPr>
        <w:t>licząc od końca roku kalendarzowego, w którym dokonano ostatniego</w:t>
      </w:r>
      <w:r w:rsidR="00DA5858">
        <w:rPr>
          <w:rFonts w:ascii="Arial Narrow" w:hAnsi="Arial Narrow"/>
          <w:sz w:val="20"/>
          <w:szCs w:val="20"/>
        </w:rPr>
        <w:t xml:space="preserve"> wpisu (</w:t>
      </w:r>
      <w:r w:rsidR="00BA62C3">
        <w:rPr>
          <w:rFonts w:ascii="Arial Narrow" w:hAnsi="Arial Narrow"/>
          <w:sz w:val="20"/>
          <w:szCs w:val="20"/>
        </w:rPr>
        <w:t>z wyjątkami przewidzianymi w ww. przepisach prawa.</w:t>
      </w:r>
      <w:r w:rsidR="00DA5858">
        <w:rPr>
          <w:rFonts w:ascii="Arial Narrow" w:hAnsi="Arial Narrow"/>
          <w:sz w:val="20"/>
          <w:szCs w:val="20"/>
        </w:rPr>
        <w:t>)</w:t>
      </w:r>
    </w:p>
    <w:p w14:paraId="794E18E1" w14:textId="77777777" w:rsidR="00576353" w:rsidRPr="00BA62C3" w:rsidRDefault="00576353" w:rsidP="00694089">
      <w:pPr>
        <w:spacing w:before="240" w:after="0"/>
        <w:rPr>
          <w:rFonts w:ascii="Arial Narrow" w:hAnsi="Arial Narrow"/>
          <w:b/>
          <w:sz w:val="20"/>
          <w:szCs w:val="20"/>
        </w:rPr>
      </w:pPr>
      <w:r w:rsidRPr="00BA62C3">
        <w:rPr>
          <w:rFonts w:ascii="Arial Narrow" w:hAnsi="Arial Narrow"/>
          <w:b/>
          <w:sz w:val="20"/>
          <w:szCs w:val="20"/>
        </w:rPr>
        <w:t>Prawa osób</w:t>
      </w:r>
    </w:p>
    <w:p w14:paraId="441D5F15" w14:textId="658DBBD2" w:rsidR="00576353" w:rsidRPr="002D356C" w:rsidRDefault="00A24848" w:rsidP="00694089">
      <w:pPr>
        <w:spacing w:after="120"/>
        <w:jc w:val="both"/>
        <w:rPr>
          <w:rFonts w:ascii="Arial Narrow" w:hAnsi="Arial Narrow"/>
          <w:sz w:val="20"/>
          <w:szCs w:val="20"/>
        </w:rPr>
      </w:pPr>
      <w:bookmarkStart w:id="3" w:name="_Hlk37788056"/>
      <w:r w:rsidRPr="00A24848">
        <w:rPr>
          <w:rFonts w:ascii="Arial Narrow" w:hAnsi="Arial Narrow"/>
          <w:sz w:val="20"/>
          <w:szCs w:val="20"/>
        </w:rPr>
        <w:t xml:space="preserve">Pacjentom przysługuje prawo dostępu do treści swoich danych, ich sprostowania, usunięcia niektórych danych np. numeru telefonu oraz danych, których minął okres przechowywania. Dodatkowo Pacjentowi przysługuje prawo ograniczenia przetwarzania, a także prawo do wniesienia skargi do organu nadzorczego, tj. Prezesa Urzędu Ochrony Danych Osobowych </w:t>
      </w:r>
      <w:r w:rsidR="00576353" w:rsidRPr="00B46807">
        <w:rPr>
          <w:rFonts w:ascii="Arial Narrow" w:hAnsi="Arial Narrow"/>
          <w:sz w:val="20"/>
          <w:szCs w:val="20"/>
        </w:rPr>
        <w:t>(00-193 Warszawa,</w:t>
      </w:r>
      <w:r w:rsidR="00576353">
        <w:rPr>
          <w:rFonts w:ascii="Arial Narrow" w:hAnsi="Arial Narrow"/>
          <w:sz w:val="20"/>
          <w:szCs w:val="20"/>
        </w:rPr>
        <w:t xml:space="preserve"> </w:t>
      </w:r>
      <w:r w:rsidR="00576353" w:rsidRPr="00B46807">
        <w:rPr>
          <w:rFonts w:ascii="Arial Narrow" w:hAnsi="Arial Narrow"/>
          <w:sz w:val="20"/>
          <w:szCs w:val="20"/>
        </w:rPr>
        <w:t xml:space="preserve">ul. Stawki 2, e-mail: </w:t>
      </w:r>
      <w:hyperlink r:id="rId6" w:history="1">
        <w:r w:rsidR="00576353" w:rsidRPr="002D356C">
          <w:rPr>
            <w:rStyle w:val="Hipercze"/>
            <w:rFonts w:ascii="Arial Narrow" w:hAnsi="Arial Narrow"/>
            <w:sz w:val="20"/>
            <w:szCs w:val="20"/>
          </w:rPr>
          <w:t>kancelaria@uodo.gov.pl</w:t>
        </w:r>
      </w:hyperlink>
      <w:r w:rsidR="00576353" w:rsidRPr="002D356C">
        <w:rPr>
          <w:rFonts w:ascii="Arial Narrow" w:hAnsi="Arial Narrow"/>
          <w:sz w:val="20"/>
          <w:szCs w:val="20"/>
        </w:rPr>
        <w:t>).</w:t>
      </w:r>
    </w:p>
    <w:bookmarkEnd w:id="3"/>
    <w:p w14:paraId="4DA81551" w14:textId="77777777" w:rsidR="00576353" w:rsidRDefault="00576353" w:rsidP="0084454C"/>
    <w:sectPr w:rsidR="005763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9C5F2B"/>
    <w:multiLevelType w:val="multilevel"/>
    <w:tmpl w:val="59D46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CA1768D"/>
    <w:multiLevelType w:val="hybridMultilevel"/>
    <w:tmpl w:val="92A44C12"/>
    <w:lvl w:ilvl="0" w:tplc="AE161F30">
      <w:start w:val="1"/>
      <w:numFmt w:val="bullet"/>
      <w:lvlText w:val="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53566468"/>
    <w:multiLevelType w:val="multilevel"/>
    <w:tmpl w:val="8B8029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54C"/>
    <w:rsid w:val="000248A1"/>
    <w:rsid w:val="00087525"/>
    <w:rsid w:val="0009091C"/>
    <w:rsid w:val="000A38F9"/>
    <w:rsid w:val="00114B50"/>
    <w:rsid w:val="003C1434"/>
    <w:rsid w:val="00576353"/>
    <w:rsid w:val="00694089"/>
    <w:rsid w:val="00695AC1"/>
    <w:rsid w:val="007B1705"/>
    <w:rsid w:val="007B6A86"/>
    <w:rsid w:val="007D2EBE"/>
    <w:rsid w:val="007D4187"/>
    <w:rsid w:val="0082595C"/>
    <w:rsid w:val="0084454C"/>
    <w:rsid w:val="00A24848"/>
    <w:rsid w:val="00A324A9"/>
    <w:rsid w:val="00BA62C3"/>
    <w:rsid w:val="00CB735F"/>
    <w:rsid w:val="00DA5858"/>
    <w:rsid w:val="00E43F57"/>
    <w:rsid w:val="00F4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A8BBA"/>
  <w15:chartTrackingRefBased/>
  <w15:docId w15:val="{58FBD637-CD8D-4EAF-846A-47E83DB1A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44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735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735F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CB735F"/>
    <w:rPr>
      <w:b/>
      <w:bCs/>
    </w:rPr>
  </w:style>
  <w:style w:type="paragraph" w:styleId="Akapitzlist">
    <w:name w:val="List Paragraph"/>
    <w:basedOn w:val="Normalny"/>
    <w:uiPriority w:val="34"/>
    <w:qFormat/>
    <w:rsid w:val="00576353"/>
    <w:pPr>
      <w:widowControl w:val="0"/>
      <w:suppressAutoHyphens/>
      <w:spacing w:after="0" w:line="240" w:lineRule="auto"/>
      <w:ind w:left="720"/>
      <w:contextualSpacing/>
      <w:jc w:val="both"/>
    </w:pPr>
    <w:rPr>
      <w:rFonts w:ascii="Arial Narrow" w:eastAsia="Times New Roman" w:hAnsi="Arial Narrow"/>
      <w:kern w:val="22"/>
      <w:szCs w:val="21"/>
      <w:lang w:eastAsia="pl-PL"/>
    </w:rPr>
  </w:style>
  <w:style w:type="paragraph" w:customStyle="1" w:styleId="listaispis">
    <w:name w:val="lista_i_spis"/>
    <w:basedOn w:val="Normalny"/>
    <w:link w:val="listaispisZnak"/>
    <w:qFormat/>
    <w:rsid w:val="00576353"/>
    <w:pPr>
      <w:autoSpaceDE w:val="0"/>
      <w:autoSpaceDN w:val="0"/>
      <w:adjustRightInd w:val="0"/>
      <w:spacing w:before="80" w:after="0" w:line="240" w:lineRule="auto"/>
    </w:pPr>
    <w:rPr>
      <w:rFonts w:ascii="Arial Narrow" w:hAnsi="Arial Narrow" w:cs="TimesNewRoman,Bold"/>
      <w:bCs/>
    </w:rPr>
  </w:style>
  <w:style w:type="character" w:customStyle="1" w:styleId="listaispisZnak">
    <w:name w:val="lista_i_spis Znak"/>
    <w:basedOn w:val="Domylnaczcionkaakapitu"/>
    <w:link w:val="listaispis"/>
    <w:rsid w:val="00576353"/>
    <w:rPr>
      <w:rFonts w:ascii="Arial Narrow" w:hAnsi="Arial Narrow" w:cs="TimesNewRoman,Bold"/>
      <w:bCs/>
    </w:rPr>
  </w:style>
  <w:style w:type="paragraph" w:customStyle="1" w:styleId="Klauzulatre">
    <w:name w:val="Klauzula_treść"/>
    <w:basedOn w:val="Normalny"/>
    <w:link w:val="KlauzulatreZnak"/>
    <w:qFormat/>
    <w:rsid w:val="00576353"/>
    <w:pPr>
      <w:spacing w:after="0" w:line="240" w:lineRule="auto"/>
      <w:jc w:val="both"/>
    </w:pPr>
    <w:rPr>
      <w:rFonts w:ascii="Arial Narrow" w:hAnsi="Arial Narrow" w:cstheme="minorHAnsi"/>
      <w:szCs w:val="20"/>
    </w:rPr>
  </w:style>
  <w:style w:type="character" w:customStyle="1" w:styleId="KlauzulatreZnak">
    <w:name w:val="Klauzula_treść Znak"/>
    <w:basedOn w:val="Domylnaczcionkaakapitu"/>
    <w:link w:val="Klauzulatre"/>
    <w:rsid w:val="00576353"/>
    <w:rPr>
      <w:rFonts w:ascii="Arial Narrow" w:hAnsi="Arial Narrow" w:cstheme="minorHAns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celaria@uodo.gov.pl" TargetMode="External"/><Relationship Id="rId5" Type="http://schemas.openxmlformats.org/officeDocument/2006/relationships/hyperlink" Target="mailto:nzoz@fundacjafos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 Kawczynska</dc:creator>
  <cp:keywords/>
  <dc:description/>
  <cp:lastModifiedBy>Kasia Kawczynska</cp:lastModifiedBy>
  <cp:revision>4</cp:revision>
  <dcterms:created xsi:type="dcterms:W3CDTF">2020-04-14T18:45:00Z</dcterms:created>
  <dcterms:modified xsi:type="dcterms:W3CDTF">2020-06-08T14:22:00Z</dcterms:modified>
</cp:coreProperties>
</file>